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EB" w:rsidRPr="00E1067E" w:rsidRDefault="008D6AEB" w:rsidP="008D6AEB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1067E">
        <w:rPr>
          <w:noProof/>
          <w:sz w:val="32"/>
          <w:szCs w:val="32"/>
        </w:rPr>
        <w:drawing>
          <wp:inline distT="0" distB="0" distL="0" distR="0" wp14:anchorId="1CF96323" wp14:editId="265D0152">
            <wp:extent cx="1419225" cy="594002"/>
            <wp:effectExtent l="0" t="0" r="0" b="0"/>
            <wp:docPr id="4" name="Picture 4" descr="cid:image001.jpg@01C9CF2D.988A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9CF2D.988A53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4" cy="59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EB" w:rsidRPr="001B56A0" w:rsidRDefault="008D6AEB" w:rsidP="008D6AEB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56A0">
        <w:rPr>
          <w:rFonts w:asciiTheme="minorHAnsi" w:hAnsiTheme="minorHAnsi" w:cstheme="minorHAnsi"/>
          <w:b/>
          <w:sz w:val="28"/>
          <w:szCs w:val="28"/>
        </w:rPr>
        <w:t>Practical Nursing Application Process</w:t>
      </w:r>
    </w:p>
    <w:p w:rsidR="008D6AEB" w:rsidRDefault="008D6AEB" w:rsidP="008D6AEB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1B56A0">
        <w:rPr>
          <w:rFonts w:asciiTheme="minorHAnsi" w:hAnsiTheme="minorHAnsi" w:cstheme="minorHAnsi"/>
          <w:b/>
          <w:color w:val="FF0000"/>
          <w:sz w:val="26"/>
          <w:szCs w:val="26"/>
        </w:rPr>
        <w:t>Appli</w:t>
      </w:r>
      <w:r>
        <w:rPr>
          <w:rFonts w:asciiTheme="minorHAnsi" w:hAnsiTheme="minorHAnsi" w:cstheme="minorHAnsi"/>
          <w:b/>
          <w:color w:val="FF0000"/>
          <w:sz w:val="26"/>
          <w:szCs w:val="26"/>
        </w:rPr>
        <w:t>cations are accepted on a first-qualified, first-</w:t>
      </w:r>
      <w:r w:rsidRPr="001B56A0">
        <w:rPr>
          <w:rFonts w:asciiTheme="minorHAnsi" w:hAnsiTheme="minorHAnsi" w:cstheme="minorHAnsi"/>
          <w:b/>
          <w:color w:val="FF0000"/>
          <w:sz w:val="26"/>
          <w:szCs w:val="26"/>
        </w:rPr>
        <w:t>serve</w:t>
      </w:r>
      <w:r>
        <w:rPr>
          <w:rFonts w:asciiTheme="minorHAnsi" w:hAnsiTheme="minorHAnsi" w:cstheme="minorHAnsi"/>
          <w:b/>
          <w:color w:val="FF0000"/>
          <w:sz w:val="26"/>
          <w:szCs w:val="26"/>
        </w:rPr>
        <w:t>d</w:t>
      </w:r>
      <w:r w:rsidRPr="001B56A0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basis. </w:t>
      </w:r>
    </w:p>
    <w:p w:rsidR="008D6AEB" w:rsidRPr="001B56A0" w:rsidRDefault="008D6AEB" w:rsidP="008D6AEB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1B56A0">
        <w:rPr>
          <w:rFonts w:asciiTheme="minorHAnsi" w:hAnsiTheme="minorHAnsi" w:cstheme="minorHAnsi"/>
          <w:b/>
          <w:color w:val="FF0000"/>
          <w:sz w:val="26"/>
          <w:szCs w:val="26"/>
        </w:rPr>
        <w:t>Students are encouraged to complete the application process at their earliest convenience.</w:t>
      </w:r>
    </w:p>
    <w:p w:rsidR="008D6AEB" w:rsidRPr="008D6AEB" w:rsidRDefault="008D6AEB" w:rsidP="008D6AEB">
      <w:pPr>
        <w:pStyle w:val="CParagraphText"/>
        <w:ind w:left="0"/>
        <w:jc w:val="center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:rsidR="008D6AEB" w:rsidRDefault="008D6AEB" w:rsidP="008D6AEB">
      <w:pPr>
        <w:pStyle w:val="CParagraphText"/>
        <w:ind w:left="0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E35AF0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To gain acceptance into the WDT Practical Nursing program, applicants must:</w:t>
      </w:r>
    </w:p>
    <w:p w:rsidR="008D6AEB" w:rsidRPr="006842CA" w:rsidRDefault="008D6AEB" w:rsidP="008D6AEB">
      <w:pPr>
        <w:pStyle w:val="CParagraphText"/>
        <w:ind w:left="0"/>
        <w:jc w:val="center"/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</w:pPr>
    </w:p>
    <w:p w:rsidR="008D6AEB" w:rsidRPr="005B50A9" w:rsidRDefault="008D6AEB" w:rsidP="008D6AEB">
      <w:pPr>
        <w:rPr>
          <w:rFonts w:asciiTheme="minorHAnsi" w:hAnsiTheme="minorHAnsi" w:cstheme="minorHAnsi"/>
          <w:sz w:val="22"/>
          <w:szCs w:val="22"/>
        </w:rPr>
      </w:pPr>
      <w:r w:rsidRPr="005B50A9">
        <w:rPr>
          <w:rFonts w:asciiTheme="minorHAnsi" w:hAnsiTheme="minorHAnsi" w:cstheme="minorHAnsi"/>
          <w:b/>
          <w:sz w:val="22"/>
          <w:szCs w:val="22"/>
        </w:rPr>
        <w:t>_____ 1.</w:t>
      </w:r>
      <w:r w:rsidRPr="005B50A9">
        <w:rPr>
          <w:rFonts w:asciiTheme="minorHAnsi" w:hAnsiTheme="minorHAnsi" w:cstheme="minorHAnsi"/>
          <w:sz w:val="22"/>
          <w:szCs w:val="22"/>
        </w:rPr>
        <w:tab/>
        <w:t xml:space="preserve">Complete WDT application online at </w:t>
      </w:r>
      <w:hyperlink r:id="rId7" w:history="1">
        <w:r w:rsidRPr="005B50A9">
          <w:rPr>
            <w:rStyle w:val="Hyperlink"/>
            <w:rFonts w:asciiTheme="minorHAnsi" w:hAnsiTheme="minorHAnsi" w:cstheme="minorHAnsi"/>
            <w:sz w:val="22"/>
            <w:szCs w:val="22"/>
          </w:rPr>
          <w:t>www.wdt.edu</w:t>
        </w:r>
      </w:hyperlink>
      <w:r w:rsidRPr="005B50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6AEB" w:rsidRPr="005B50A9" w:rsidRDefault="008D6AEB" w:rsidP="008D6AEB">
      <w:pPr>
        <w:rPr>
          <w:rFonts w:asciiTheme="minorHAnsi" w:hAnsiTheme="minorHAnsi" w:cstheme="minorHAnsi"/>
          <w:sz w:val="22"/>
          <w:szCs w:val="22"/>
          <w:u w:val="single"/>
        </w:rPr>
      </w:pPr>
      <w:r w:rsidRPr="005B50A9">
        <w:rPr>
          <w:rFonts w:asciiTheme="minorHAnsi" w:hAnsiTheme="minorHAnsi" w:cstheme="minorHAnsi"/>
          <w:b/>
          <w:sz w:val="22"/>
          <w:szCs w:val="22"/>
        </w:rPr>
        <w:t>_____ 2</w:t>
      </w:r>
      <w:r w:rsidRPr="005B50A9">
        <w:rPr>
          <w:rFonts w:asciiTheme="minorHAnsi" w:hAnsiTheme="minorHAnsi" w:cstheme="minorHAnsi"/>
          <w:sz w:val="22"/>
          <w:szCs w:val="22"/>
        </w:rPr>
        <w:t>.</w:t>
      </w:r>
      <w:r w:rsidRPr="005B50A9">
        <w:rPr>
          <w:rFonts w:asciiTheme="minorHAnsi" w:hAnsiTheme="minorHAnsi" w:cstheme="minorHAnsi"/>
          <w:sz w:val="22"/>
          <w:szCs w:val="22"/>
        </w:rPr>
        <w:tab/>
        <w:t>Submit high school transcript or GED scores.</w:t>
      </w:r>
    </w:p>
    <w:p w:rsidR="008D6AEB" w:rsidRPr="005B50A9" w:rsidRDefault="008D6AEB" w:rsidP="008D6AEB">
      <w:pPr>
        <w:rPr>
          <w:rFonts w:asciiTheme="minorHAnsi" w:hAnsiTheme="minorHAnsi" w:cstheme="minorHAnsi"/>
          <w:sz w:val="22"/>
          <w:szCs w:val="22"/>
        </w:rPr>
      </w:pPr>
      <w:r w:rsidRPr="005B50A9">
        <w:rPr>
          <w:rFonts w:asciiTheme="minorHAnsi" w:hAnsiTheme="minorHAnsi" w:cstheme="minorHAnsi"/>
          <w:b/>
          <w:sz w:val="22"/>
          <w:szCs w:val="22"/>
        </w:rPr>
        <w:t>_____ 3.</w:t>
      </w:r>
      <w:r w:rsidRPr="005B50A9">
        <w:rPr>
          <w:rFonts w:asciiTheme="minorHAnsi" w:hAnsiTheme="minorHAnsi" w:cstheme="minorHAnsi"/>
          <w:sz w:val="22"/>
          <w:szCs w:val="22"/>
        </w:rPr>
        <w:tab/>
        <w:t>Submit immunization records verifying two doses of MMR vaccinations.</w:t>
      </w:r>
    </w:p>
    <w:p w:rsidR="008D6AEB" w:rsidRPr="005B50A9" w:rsidRDefault="008D6AEB" w:rsidP="008D6AEB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5B50A9">
        <w:rPr>
          <w:rFonts w:asciiTheme="minorHAnsi" w:hAnsiTheme="minorHAnsi" w:cstheme="minorHAnsi"/>
          <w:b/>
          <w:sz w:val="22"/>
          <w:szCs w:val="22"/>
        </w:rPr>
        <w:t>_____ 4.</w:t>
      </w:r>
      <w:r w:rsidRPr="005B50A9">
        <w:rPr>
          <w:rFonts w:asciiTheme="minorHAnsi" w:hAnsiTheme="minorHAnsi" w:cstheme="minorHAnsi"/>
          <w:b/>
          <w:sz w:val="22"/>
          <w:szCs w:val="22"/>
        </w:rPr>
        <w:tab/>
      </w:r>
      <w:r w:rsidRPr="005B50A9">
        <w:rPr>
          <w:rFonts w:asciiTheme="minorHAnsi" w:hAnsiTheme="minorHAnsi" w:cstheme="minorHAnsi"/>
          <w:sz w:val="22"/>
          <w:szCs w:val="22"/>
        </w:rPr>
        <w:t>Submit official college transcripts if you have previously attended a post-secondary institution.</w:t>
      </w:r>
    </w:p>
    <w:p w:rsidR="008D6AEB" w:rsidRPr="005B50A9" w:rsidRDefault="008D6AEB" w:rsidP="008D6AEB">
      <w:pPr>
        <w:rPr>
          <w:rFonts w:asciiTheme="minorHAnsi" w:hAnsiTheme="minorHAnsi" w:cstheme="minorHAnsi"/>
          <w:sz w:val="22"/>
          <w:szCs w:val="22"/>
        </w:rPr>
      </w:pPr>
      <w:r w:rsidRPr="005B50A9">
        <w:rPr>
          <w:rFonts w:asciiTheme="minorHAnsi" w:hAnsiTheme="minorHAnsi" w:cstheme="minorHAnsi"/>
          <w:b/>
          <w:sz w:val="22"/>
          <w:szCs w:val="22"/>
        </w:rPr>
        <w:t>_____ 5.</w:t>
      </w:r>
      <w:r w:rsidRPr="005B50A9">
        <w:rPr>
          <w:rFonts w:asciiTheme="minorHAnsi" w:hAnsiTheme="minorHAnsi" w:cstheme="minorHAnsi"/>
          <w:sz w:val="22"/>
          <w:szCs w:val="22"/>
        </w:rPr>
        <w:tab/>
        <w:t xml:space="preserve">Complete the </w:t>
      </w:r>
      <w:r>
        <w:rPr>
          <w:rFonts w:asciiTheme="minorHAnsi" w:hAnsiTheme="minorHAnsi" w:cstheme="minorHAnsi"/>
          <w:sz w:val="22"/>
          <w:szCs w:val="22"/>
        </w:rPr>
        <w:t>ACCUPLACER</w:t>
      </w:r>
      <w:r w:rsidRPr="005B50A9">
        <w:rPr>
          <w:rFonts w:asciiTheme="minorHAnsi" w:hAnsiTheme="minorHAnsi" w:cstheme="minorHAnsi"/>
          <w:sz w:val="22"/>
          <w:szCs w:val="22"/>
        </w:rPr>
        <w:t xml:space="preserve"> test ($15.00 fee).</w:t>
      </w:r>
    </w:p>
    <w:p w:rsidR="008D6AEB" w:rsidRPr="00B3671E" w:rsidRDefault="008D6AEB" w:rsidP="00B3671E">
      <w:pPr>
        <w:ind w:left="1440"/>
        <w:rPr>
          <w:rFonts w:asciiTheme="minorHAnsi" w:hAnsiTheme="minorHAnsi" w:cstheme="minorHAnsi"/>
          <w:bCs/>
          <w:sz w:val="20"/>
          <w:szCs w:val="20"/>
        </w:rPr>
      </w:pPr>
      <w:r w:rsidRPr="00B3671E">
        <w:rPr>
          <w:rFonts w:asciiTheme="minorHAnsi" w:hAnsiTheme="minorHAnsi" w:cstheme="minorHAnsi"/>
          <w:sz w:val="20"/>
          <w:szCs w:val="20"/>
        </w:rPr>
        <w:t>(</w:t>
      </w:r>
      <w:r w:rsidRPr="00B3671E">
        <w:rPr>
          <w:rFonts w:asciiTheme="minorHAnsi" w:hAnsiTheme="minorHAnsi" w:cstheme="minorHAnsi"/>
          <w:bCs/>
          <w:sz w:val="20"/>
          <w:szCs w:val="20"/>
        </w:rPr>
        <w:t>The ACCUPLACER test will be waived if you have an ACT sub score of 18 or better in English, Math, and Reading, or a SAT sub score of at least 440 in Verbal and Math. The scores must be within the last five years.)</w:t>
      </w:r>
    </w:p>
    <w:p w:rsidR="008D6AEB" w:rsidRPr="00B3671E" w:rsidRDefault="008D6AEB" w:rsidP="008D6AEB">
      <w:pPr>
        <w:pStyle w:val="ListParagraph"/>
        <w:ind w:left="1800"/>
        <w:rPr>
          <w:rFonts w:asciiTheme="minorHAnsi" w:hAnsiTheme="minorHAnsi" w:cstheme="minorHAnsi"/>
          <w:bCs/>
          <w:sz w:val="6"/>
          <w:szCs w:val="6"/>
        </w:rPr>
      </w:pPr>
    </w:p>
    <w:p w:rsidR="008D6AEB" w:rsidRPr="00130219" w:rsidRDefault="008D6AEB" w:rsidP="008D6AE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ACCUPLACER test is offered Monday – Friday at 8:00 a.m. or 12:00 p.m.</w:t>
      </w:r>
    </w:p>
    <w:p w:rsidR="008D6AEB" w:rsidRPr="001C314B" w:rsidRDefault="008D6AEB" w:rsidP="008D6AEB">
      <w:pPr>
        <w:jc w:val="center"/>
        <w:rPr>
          <w:rFonts w:asciiTheme="minorHAnsi" w:hAnsiTheme="minorHAnsi" w:cstheme="minorHAnsi"/>
          <w:sz w:val="22"/>
          <w:szCs w:val="22"/>
        </w:rPr>
      </w:pPr>
      <w:r w:rsidRPr="00130219">
        <w:rPr>
          <w:rFonts w:asciiTheme="minorHAnsi" w:hAnsiTheme="minorHAnsi" w:cstheme="minorHAnsi"/>
          <w:sz w:val="22"/>
          <w:szCs w:val="22"/>
        </w:rPr>
        <w:t>Please call 605-718-2565 to make an appointment.</w:t>
      </w:r>
    </w:p>
    <w:p w:rsidR="008D6AEB" w:rsidRDefault="008D6AEB" w:rsidP="008D6AEB">
      <w:pPr>
        <w:pStyle w:val="ListParagraph"/>
        <w:ind w:left="1800"/>
        <w:rPr>
          <w:rFonts w:asciiTheme="minorHAnsi" w:hAnsiTheme="minorHAnsi" w:cstheme="minorHAnsi"/>
          <w:bCs/>
          <w:sz w:val="4"/>
          <w:szCs w:val="4"/>
        </w:rPr>
      </w:pPr>
    </w:p>
    <w:p w:rsidR="008D6AEB" w:rsidRPr="005B50A9" w:rsidRDefault="008D6AEB" w:rsidP="008D6AEB">
      <w:pPr>
        <w:pStyle w:val="ListParagraph"/>
        <w:ind w:left="1800"/>
        <w:rPr>
          <w:rFonts w:asciiTheme="minorHAnsi" w:hAnsiTheme="minorHAnsi" w:cstheme="minorHAnsi"/>
          <w:sz w:val="4"/>
          <w:szCs w:val="4"/>
        </w:rPr>
      </w:pPr>
    </w:p>
    <w:p w:rsidR="008D6AEB" w:rsidRDefault="00A10289" w:rsidP="008D6AEB">
      <w:pPr>
        <w:pStyle w:val="CParagraphText"/>
        <w:tabs>
          <w:tab w:val="left" w:pos="800"/>
        </w:tabs>
        <w:ind w:left="0"/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Before</w:t>
      </w:r>
      <w:r w:rsidR="00E51C7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you to enter Nursing (NRS) technical courses, there are a few additional steps you must take:</w:t>
      </w:r>
    </w:p>
    <w:p w:rsidR="008D6AEB" w:rsidRPr="005B50A9" w:rsidRDefault="008D6AEB" w:rsidP="008D6AEB">
      <w:pPr>
        <w:pStyle w:val="CParagraphText"/>
        <w:tabs>
          <w:tab w:val="left" w:pos="800"/>
        </w:tabs>
        <w:ind w:left="0"/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p w:rsidR="008D6AEB" w:rsidRPr="00C46E50" w:rsidRDefault="008D6AEB" w:rsidP="008D6AEB">
      <w:pPr>
        <w:pStyle w:val="CParagraphText"/>
        <w:tabs>
          <w:tab w:val="left" w:pos="800"/>
        </w:tabs>
        <w:ind w:left="0"/>
        <w:jc w:val="center"/>
        <w:rPr>
          <w:rFonts w:asciiTheme="minorHAnsi" w:hAnsiTheme="minorHAnsi" w:cstheme="minorHAnsi"/>
          <w:color w:val="FF0000"/>
          <w:sz w:val="6"/>
          <w:szCs w:val="6"/>
        </w:rPr>
      </w:pPr>
    </w:p>
    <w:p w:rsidR="008D6AEB" w:rsidRDefault="00FC6344" w:rsidP="008D6AEB">
      <w:pPr>
        <w:pStyle w:val="CParagraphText"/>
        <w:tabs>
          <w:tab w:val="left" w:pos="800"/>
        </w:tabs>
        <w:ind w:left="0"/>
        <w:jc w:val="center"/>
        <w:rPr>
          <w:rFonts w:asciiTheme="minorHAnsi" w:hAnsiTheme="minorHAnsi" w:cstheme="minorHAnsi"/>
          <w:color w:val="FF0000"/>
        </w:rPr>
      </w:pPr>
      <w:r w:rsidRPr="00FC6344">
        <w:rPr>
          <w:rFonts w:asciiTheme="minorHAnsi" w:hAnsiTheme="minorHAnsi" w:cstheme="minorHAnsi"/>
          <w:color w:val="FF0000"/>
        </w:rPr>
        <w:t>Western Dakota Tech</w:t>
      </w:r>
    </w:p>
    <w:p w:rsidR="008D6AEB" w:rsidRPr="005B50A9" w:rsidRDefault="008D6AEB" w:rsidP="008D6AEB">
      <w:pPr>
        <w:pStyle w:val="CParagraphText"/>
        <w:tabs>
          <w:tab w:val="left" w:pos="800"/>
        </w:tabs>
        <w:ind w:left="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Attn: </w:t>
      </w:r>
      <w:r w:rsidR="00A10289">
        <w:rPr>
          <w:rFonts w:asciiTheme="minorHAnsi" w:hAnsiTheme="minorHAnsi" w:cstheme="minorHAnsi"/>
          <w:color w:val="FF0000"/>
        </w:rPr>
        <w:t>Gina Fiorello, Nursing</w:t>
      </w:r>
      <w:r>
        <w:rPr>
          <w:rFonts w:asciiTheme="minorHAnsi" w:hAnsiTheme="minorHAnsi" w:cstheme="minorHAnsi"/>
          <w:color w:val="FF0000"/>
        </w:rPr>
        <w:t xml:space="preserve"> </w:t>
      </w:r>
      <w:r w:rsidR="00A4000E">
        <w:rPr>
          <w:rFonts w:asciiTheme="minorHAnsi" w:hAnsiTheme="minorHAnsi" w:cstheme="minorHAnsi"/>
          <w:color w:val="FF0000"/>
        </w:rPr>
        <w:t>Administrative Assistant</w:t>
      </w:r>
    </w:p>
    <w:p w:rsidR="008D6AEB" w:rsidRPr="005B50A9" w:rsidRDefault="008D6AEB" w:rsidP="008D6AEB">
      <w:pPr>
        <w:pStyle w:val="CParagraphText"/>
        <w:tabs>
          <w:tab w:val="left" w:pos="800"/>
        </w:tabs>
        <w:ind w:left="0"/>
        <w:jc w:val="center"/>
        <w:rPr>
          <w:rFonts w:asciiTheme="minorHAnsi" w:hAnsiTheme="minorHAnsi" w:cstheme="minorHAnsi"/>
          <w:color w:val="FF0000"/>
        </w:rPr>
      </w:pPr>
      <w:r w:rsidRPr="005B50A9">
        <w:rPr>
          <w:rFonts w:asciiTheme="minorHAnsi" w:hAnsiTheme="minorHAnsi" w:cstheme="minorHAnsi"/>
          <w:color w:val="FF0000"/>
        </w:rPr>
        <w:t>800 Mickelson Dr.</w:t>
      </w:r>
    </w:p>
    <w:p w:rsidR="008D6AEB" w:rsidRDefault="008D6AEB" w:rsidP="008D6AEB">
      <w:pPr>
        <w:pStyle w:val="CParagraphText"/>
        <w:tabs>
          <w:tab w:val="left" w:pos="800"/>
        </w:tabs>
        <w:ind w:left="0"/>
        <w:jc w:val="center"/>
        <w:rPr>
          <w:rFonts w:asciiTheme="minorHAnsi" w:hAnsiTheme="minorHAnsi" w:cstheme="minorHAnsi"/>
          <w:color w:val="FF0000"/>
        </w:rPr>
      </w:pPr>
      <w:r w:rsidRPr="005B50A9">
        <w:rPr>
          <w:rFonts w:asciiTheme="minorHAnsi" w:hAnsiTheme="minorHAnsi" w:cstheme="minorHAnsi"/>
          <w:color w:val="FF0000"/>
        </w:rPr>
        <w:t>Rapid City, SD 57703</w:t>
      </w:r>
    </w:p>
    <w:p w:rsidR="008D6AEB" w:rsidRPr="00C46E50" w:rsidRDefault="008D6AEB" w:rsidP="008D6AEB">
      <w:pPr>
        <w:pStyle w:val="CParagraphText"/>
        <w:tabs>
          <w:tab w:val="left" w:pos="800"/>
        </w:tabs>
        <w:ind w:left="0"/>
        <w:jc w:val="center"/>
        <w:rPr>
          <w:rFonts w:asciiTheme="minorHAnsi" w:hAnsiTheme="minorHAnsi" w:cstheme="minorHAnsi"/>
          <w:color w:val="FF0000"/>
          <w:sz w:val="6"/>
          <w:szCs w:val="6"/>
        </w:rPr>
      </w:pPr>
    </w:p>
    <w:p w:rsidR="008D6AEB" w:rsidRDefault="008D6AEB" w:rsidP="008D6AEB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_____ 1</w:t>
      </w:r>
      <w:r w:rsidRPr="005B50A9">
        <w:rPr>
          <w:rFonts w:asciiTheme="minorHAnsi" w:hAnsiTheme="minorHAnsi" w:cstheme="minorHAnsi"/>
          <w:b/>
          <w:sz w:val="22"/>
          <w:szCs w:val="22"/>
        </w:rPr>
        <w:t>.</w:t>
      </w:r>
      <w:r w:rsidRPr="005B50A9">
        <w:rPr>
          <w:rFonts w:asciiTheme="minorHAnsi" w:hAnsiTheme="minorHAnsi" w:cstheme="minorHAnsi"/>
          <w:b/>
          <w:sz w:val="22"/>
          <w:szCs w:val="22"/>
        </w:rPr>
        <w:tab/>
      </w:r>
      <w:r w:rsidRPr="00A2012C">
        <w:rPr>
          <w:rFonts w:asciiTheme="minorHAnsi" w:hAnsiTheme="minorHAnsi" w:cstheme="minorHAnsi"/>
          <w:sz w:val="20"/>
          <w:szCs w:val="20"/>
        </w:rPr>
        <w:t>Test of Essential Aca</w:t>
      </w:r>
      <w:r w:rsidR="00E1707F" w:rsidRPr="00A2012C">
        <w:rPr>
          <w:rFonts w:asciiTheme="minorHAnsi" w:hAnsiTheme="minorHAnsi" w:cstheme="minorHAnsi"/>
          <w:sz w:val="20"/>
          <w:szCs w:val="20"/>
        </w:rPr>
        <w:t>demic Skills (TEAS), $45</w:t>
      </w:r>
      <w:r w:rsidR="00D31939" w:rsidRPr="00A2012C">
        <w:rPr>
          <w:rFonts w:asciiTheme="minorHAnsi" w:hAnsiTheme="minorHAnsi" w:cstheme="minorHAnsi"/>
          <w:sz w:val="20"/>
          <w:szCs w:val="20"/>
        </w:rPr>
        <w:t>.00 fee*</w:t>
      </w:r>
      <w:r w:rsidRPr="002265B1">
        <w:rPr>
          <w:rFonts w:asciiTheme="minorHAnsi" w:hAnsiTheme="minorHAnsi" w:cstheme="minorHAnsi"/>
        </w:rPr>
        <w:t xml:space="preserve"> </w:t>
      </w:r>
    </w:p>
    <w:p w:rsidR="00A4000E" w:rsidRPr="00B3671E" w:rsidRDefault="00A4000E" w:rsidP="00B3671E">
      <w:pPr>
        <w:ind w:left="1440"/>
        <w:rPr>
          <w:rFonts w:asciiTheme="minorHAnsi" w:hAnsiTheme="minorHAnsi" w:cstheme="minorHAnsi"/>
          <w:sz w:val="18"/>
          <w:szCs w:val="18"/>
        </w:rPr>
      </w:pPr>
      <w:r w:rsidRPr="00A4000E">
        <w:rPr>
          <w:rFonts w:asciiTheme="minorHAnsi" w:hAnsiTheme="minorHAnsi" w:cstheme="minorHAnsi"/>
          <w:sz w:val="18"/>
          <w:szCs w:val="18"/>
        </w:rPr>
        <w:t>You can take the TEAS a maximum of 3 times, with a 1 week wait</w:t>
      </w:r>
      <w:r>
        <w:rPr>
          <w:rFonts w:asciiTheme="minorHAnsi" w:hAnsiTheme="minorHAnsi" w:cstheme="minorHAnsi"/>
          <w:sz w:val="18"/>
          <w:szCs w:val="18"/>
        </w:rPr>
        <w:t xml:space="preserve">ing period between re-tests. </w:t>
      </w:r>
      <w:r w:rsidR="00B3671E">
        <w:rPr>
          <w:rFonts w:asciiTheme="minorHAnsi" w:hAnsiTheme="minorHAnsi" w:cstheme="minorHAnsi"/>
          <w:sz w:val="18"/>
          <w:szCs w:val="18"/>
        </w:rPr>
        <w:t xml:space="preserve">  </w:t>
      </w:r>
      <w:r w:rsidRPr="00A4000E">
        <w:rPr>
          <w:rFonts w:asciiTheme="minorHAnsi" w:hAnsiTheme="minorHAnsi" w:cstheme="minorHAnsi"/>
          <w:sz w:val="18"/>
          <w:szCs w:val="18"/>
        </w:rPr>
        <w:t xml:space="preserve">($45.00 testing fee each time).  </w:t>
      </w:r>
      <w:r w:rsidRPr="00A4000E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Study Guides are available in the Admissions Office.  A $45.00 deposit is required.</w:t>
      </w:r>
      <w:r w:rsidRPr="00A4000E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8D6AEB" w:rsidRPr="00A2012C" w:rsidRDefault="008D6AEB" w:rsidP="008D6AEB">
      <w:pPr>
        <w:ind w:left="1440"/>
        <w:rPr>
          <w:rFonts w:asciiTheme="minorHAnsi" w:hAnsiTheme="minorHAnsi" w:cstheme="minorHAnsi"/>
          <w:sz w:val="20"/>
          <w:szCs w:val="20"/>
        </w:rPr>
      </w:pPr>
      <w:r w:rsidRPr="00A2012C">
        <w:rPr>
          <w:rFonts w:asciiTheme="minorHAnsi" w:hAnsiTheme="minorHAnsi" w:cstheme="minorHAnsi"/>
          <w:sz w:val="20"/>
          <w:szCs w:val="20"/>
        </w:rPr>
        <w:t xml:space="preserve">Score Requirements are: </w:t>
      </w:r>
    </w:p>
    <w:p w:rsidR="008D6AEB" w:rsidRPr="00A2012C" w:rsidRDefault="008D6AEB" w:rsidP="008D6A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2012C">
        <w:rPr>
          <w:rFonts w:asciiTheme="minorHAnsi" w:hAnsiTheme="minorHAnsi" w:cstheme="minorHAnsi"/>
          <w:sz w:val="20"/>
          <w:szCs w:val="20"/>
        </w:rPr>
        <w:t xml:space="preserve">54 minimum composite score </w:t>
      </w:r>
      <w:r w:rsidRPr="00A2012C">
        <w:rPr>
          <w:rFonts w:asciiTheme="minorHAnsi" w:hAnsiTheme="minorHAnsi" w:cstheme="minorHAnsi"/>
          <w:b/>
          <w:i/>
          <w:sz w:val="20"/>
          <w:szCs w:val="20"/>
        </w:rPr>
        <w:t xml:space="preserve">or </w:t>
      </w:r>
    </w:p>
    <w:p w:rsidR="008D6AEB" w:rsidRPr="00A2012C" w:rsidRDefault="008D6AEB" w:rsidP="008D6A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2012C">
        <w:rPr>
          <w:rFonts w:asciiTheme="minorHAnsi" w:hAnsiTheme="minorHAnsi" w:cstheme="minorHAnsi"/>
          <w:sz w:val="20"/>
          <w:szCs w:val="20"/>
        </w:rPr>
        <w:t xml:space="preserve">60 in the Math Subtest </w:t>
      </w:r>
      <w:r w:rsidRPr="00A2012C">
        <w:rPr>
          <w:rFonts w:asciiTheme="minorHAnsi" w:hAnsiTheme="minorHAnsi" w:cstheme="minorHAnsi"/>
          <w:b/>
          <w:i/>
          <w:sz w:val="20"/>
          <w:szCs w:val="20"/>
        </w:rPr>
        <w:t xml:space="preserve">and </w:t>
      </w:r>
      <w:r w:rsidRPr="00A2012C">
        <w:rPr>
          <w:rFonts w:asciiTheme="minorHAnsi" w:hAnsiTheme="minorHAnsi" w:cstheme="minorHAnsi"/>
          <w:sz w:val="20"/>
          <w:szCs w:val="20"/>
        </w:rPr>
        <w:t>60 in the Reading Subtest</w:t>
      </w:r>
    </w:p>
    <w:p w:rsidR="008D6AEB" w:rsidRPr="00A2012C" w:rsidRDefault="00165FEC" w:rsidP="008D6AEB">
      <w:pPr>
        <w:ind w:left="1440"/>
        <w:rPr>
          <w:rFonts w:asciiTheme="minorHAnsi" w:hAnsiTheme="minorHAnsi" w:cstheme="minorHAnsi"/>
          <w:sz w:val="20"/>
          <w:szCs w:val="20"/>
        </w:rPr>
      </w:pPr>
      <w:r w:rsidRPr="00A2012C">
        <w:rPr>
          <w:rFonts w:asciiTheme="minorHAnsi" w:hAnsiTheme="minorHAnsi" w:cstheme="minorHAnsi"/>
          <w:sz w:val="20"/>
          <w:szCs w:val="20"/>
        </w:rPr>
        <w:t xml:space="preserve">     </w:t>
      </w:r>
      <w:r w:rsidR="008D6AEB" w:rsidRPr="00A2012C">
        <w:rPr>
          <w:rFonts w:asciiTheme="minorHAnsi" w:hAnsiTheme="minorHAnsi" w:cstheme="minorHAnsi"/>
          <w:sz w:val="20"/>
          <w:szCs w:val="20"/>
        </w:rPr>
        <w:t>The TEAS evaluates four areas that are essential for academic success, they include:</w:t>
      </w: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508"/>
        <w:gridCol w:w="2489"/>
        <w:gridCol w:w="2489"/>
      </w:tblGrid>
      <w:tr w:rsidR="008D6AEB" w:rsidRPr="00F301D7" w:rsidTr="00A2012C">
        <w:trPr>
          <w:trHeight w:val="223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Subtest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Time Allocated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# of Questions</w:t>
            </w:r>
          </w:p>
        </w:tc>
      </w:tr>
      <w:tr w:rsidR="008D6AEB" w:rsidRPr="00F301D7" w:rsidTr="00A2012C">
        <w:trPr>
          <w:trHeight w:val="223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58 minutes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8D6AEB" w:rsidRPr="00F301D7" w:rsidTr="00A2012C">
        <w:trPr>
          <w:trHeight w:val="223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51 minutes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8D6AEB" w:rsidRPr="00F301D7" w:rsidTr="00A2012C">
        <w:trPr>
          <w:trHeight w:val="223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66 minutes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8D6AEB" w:rsidRPr="00F301D7" w:rsidTr="00A2012C">
        <w:trPr>
          <w:trHeight w:val="223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English and Language Usage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34 minutes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B" w:rsidRPr="00A2012C" w:rsidRDefault="008D6AEB" w:rsidP="00B222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2C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</w:tbl>
    <w:p w:rsidR="008D6AEB" w:rsidRPr="005B50A9" w:rsidRDefault="008D6AEB" w:rsidP="008D6AEB">
      <w:pPr>
        <w:rPr>
          <w:rFonts w:asciiTheme="minorHAnsi" w:hAnsiTheme="minorHAnsi" w:cstheme="minorHAnsi"/>
          <w:sz w:val="4"/>
          <w:szCs w:val="4"/>
        </w:rPr>
      </w:pPr>
    </w:p>
    <w:p w:rsidR="008D6AEB" w:rsidRPr="00A2012C" w:rsidRDefault="008D6AEB" w:rsidP="008D6AEB">
      <w:pPr>
        <w:jc w:val="center"/>
        <w:rPr>
          <w:rFonts w:asciiTheme="minorHAnsi" w:hAnsiTheme="minorHAnsi" w:cstheme="minorHAnsi"/>
          <w:sz w:val="18"/>
          <w:szCs w:val="18"/>
        </w:rPr>
      </w:pPr>
      <w:r w:rsidRPr="00A2012C">
        <w:rPr>
          <w:rFonts w:asciiTheme="minorHAnsi" w:hAnsiTheme="minorHAnsi" w:cstheme="minorHAnsi"/>
          <w:sz w:val="18"/>
          <w:szCs w:val="18"/>
        </w:rPr>
        <w:t xml:space="preserve">The TEAS test is offered Monday – Friday at 8:00 a.m. </w:t>
      </w:r>
      <w:r w:rsidR="002A7EF1" w:rsidRPr="00A2012C">
        <w:rPr>
          <w:rFonts w:asciiTheme="minorHAnsi" w:hAnsiTheme="minorHAnsi" w:cstheme="minorHAnsi"/>
          <w:sz w:val="18"/>
          <w:szCs w:val="18"/>
        </w:rPr>
        <w:t>or</w:t>
      </w:r>
      <w:r w:rsidRPr="00A2012C">
        <w:rPr>
          <w:rFonts w:asciiTheme="minorHAnsi" w:hAnsiTheme="minorHAnsi" w:cstheme="minorHAnsi"/>
          <w:sz w:val="18"/>
          <w:szCs w:val="18"/>
        </w:rPr>
        <w:t xml:space="preserve"> 12:00 p.m.</w:t>
      </w:r>
    </w:p>
    <w:p w:rsidR="008D6AEB" w:rsidRPr="00A2012C" w:rsidRDefault="008D6AEB" w:rsidP="008D6AEB">
      <w:pPr>
        <w:jc w:val="center"/>
        <w:rPr>
          <w:rFonts w:asciiTheme="minorHAnsi" w:hAnsiTheme="minorHAnsi" w:cstheme="minorHAnsi"/>
          <w:sz w:val="18"/>
          <w:szCs w:val="18"/>
        </w:rPr>
      </w:pPr>
      <w:r w:rsidRPr="00A2012C">
        <w:rPr>
          <w:rFonts w:asciiTheme="minorHAnsi" w:hAnsiTheme="minorHAnsi" w:cstheme="minorHAnsi"/>
          <w:sz w:val="18"/>
          <w:szCs w:val="18"/>
        </w:rPr>
        <w:t>Please call 605-718-2565 to make an appointment.</w:t>
      </w:r>
    </w:p>
    <w:p w:rsidR="008D6AEB" w:rsidRPr="00B3671E" w:rsidRDefault="008D6AEB" w:rsidP="008D6AEB">
      <w:pPr>
        <w:pStyle w:val="CParagraphText"/>
        <w:tabs>
          <w:tab w:val="left" w:pos="800"/>
        </w:tabs>
        <w:ind w:left="0"/>
        <w:jc w:val="center"/>
        <w:rPr>
          <w:rFonts w:asciiTheme="minorHAnsi" w:hAnsiTheme="minorHAnsi" w:cstheme="minorHAnsi"/>
          <w:color w:val="FF0000"/>
          <w:sz w:val="6"/>
          <w:szCs w:val="6"/>
        </w:rPr>
      </w:pPr>
    </w:p>
    <w:p w:rsidR="008D6AEB" w:rsidRPr="00A2012C" w:rsidRDefault="008D6AEB" w:rsidP="00A2012C">
      <w:pPr>
        <w:rPr>
          <w:rFonts w:asciiTheme="minorHAnsi" w:hAnsiTheme="minorHAnsi" w:cstheme="minorHAnsi"/>
          <w:sz w:val="21"/>
          <w:szCs w:val="21"/>
        </w:rPr>
      </w:pPr>
      <w:r w:rsidRPr="00B3671E">
        <w:rPr>
          <w:rFonts w:asciiTheme="minorHAnsi" w:hAnsiTheme="minorHAnsi" w:cstheme="minorHAnsi"/>
          <w:b/>
          <w:sz w:val="22"/>
          <w:szCs w:val="22"/>
        </w:rPr>
        <w:t>_____ 2.</w:t>
      </w:r>
      <w:r w:rsidRPr="00B3671E">
        <w:rPr>
          <w:rFonts w:asciiTheme="minorHAnsi" w:hAnsiTheme="minorHAnsi" w:cstheme="minorHAnsi"/>
          <w:sz w:val="22"/>
          <w:szCs w:val="22"/>
        </w:rPr>
        <w:tab/>
      </w:r>
      <w:r w:rsidRPr="00A2012C">
        <w:rPr>
          <w:rFonts w:asciiTheme="minorHAnsi" w:hAnsiTheme="minorHAnsi" w:cstheme="minorHAnsi"/>
          <w:sz w:val="21"/>
          <w:szCs w:val="21"/>
        </w:rPr>
        <w:t>Pr</w:t>
      </w:r>
      <w:r w:rsidR="00A4000E" w:rsidRPr="00A2012C">
        <w:rPr>
          <w:rFonts w:asciiTheme="minorHAnsi" w:hAnsiTheme="minorHAnsi" w:cstheme="minorHAnsi"/>
          <w:sz w:val="21"/>
          <w:szCs w:val="21"/>
        </w:rPr>
        <w:t>ovi</w:t>
      </w:r>
      <w:r w:rsidR="00B3671E" w:rsidRPr="00A2012C">
        <w:rPr>
          <w:rFonts w:asciiTheme="minorHAnsi" w:hAnsiTheme="minorHAnsi" w:cstheme="minorHAnsi"/>
          <w:sz w:val="21"/>
          <w:szCs w:val="21"/>
        </w:rPr>
        <w:t xml:space="preserve">de current CNA certification </w:t>
      </w:r>
      <w:r w:rsidR="00B3671E" w:rsidRPr="00A2012C">
        <w:rPr>
          <w:rFonts w:asciiTheme="minorHAnsi" w:hAnsiTheme="minorHAnsi" w:cstheme="minorHAnsi"/>
          <w:b/>
          <w:i/>
          <w:sz w:val="21"/>
          <w:szCs w:val="21"/>
        </w:rPr>
        <w:t xml:space="preserve">or </w:t>
      </w:r>
      <w:r w:rsidR="003B7265" w:rsidRPr="00A2012C">
        <w:rPr>
          <w:rFonts w:asciiTheme="minorHAnsi" w:hAnsiTheme="minorHAnsi" w:cstheme="minorHAnsi"/>
          <w:sz w:val="21"/>
          <w:szCs w:val="21"/>
        </w:rPr>
        <w:t>C</w:t>
      </w:r>
      <w:r w:rsidR="00B3671E" w:rsidRPr="00A2012C">
        <w:rPr>
          <w:rFonts w:asciiTheme="minorHAnsi" w:hAnsiTheme="minorHAnsi" w:cstheme="minorHAnsi"/>
          <w:sz w:val="21"/>
          <w:szCs w:val="21"/>
        </w:rPr>
        <w:t>omplete HC124 and HC126 with a</w:t>
      </w:r>
      <w:r w:rsidR="00A4000E" w:rsidRPr="00A2012C">
        <w:rPr>
          <w:rFonts w:asciiTheme="minorHAnsi" w:hAnsiTheme="minorHAnsi" w:cstheme="minorHAnsi"/>
          <w:sz w:val="21"/>
          <w:szCs w:val="21"/>
        </w:rPr>
        <w:t xml:space="preserve"> ‘C’ or </w:t>
      </w:r>
      <w:r w:rsidR="00B3671E" w:rsidRPr="00A2012C">
        <w:rPr>
          <w:rFonts w:asciiTheme="minorHAnsi" w:hAnsiTheme="minorHAnsi" w:cstheme="minorHAnsi"/>
          <w:sz w:val="21"/>
          <w:szCs w:val="21"/>
        </w:rPr>
        <w:t>better within the past year.</w:t>
      </w:r>
    </w:p>
    <w:p w:rsidR="008D6AEB" w:rsidRPr="00A2012C" w:rsidRDefault="0048236E" w:rsidP="008D6AEB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2"/>
          <w:szCs w:val="22"/>
        </w:rPr>
        <w:t>_____ 3</w:t>
      </w:r>
      <w:r w:rsidR="008D6AEB" w:rsidRPr="00B3671E">
        <w:rPr>
          <w:rFonts w:asciiTheme="minorHAnsi" w:hAnsiTheme="minorHAnsi" w:cstheme="minorHAnsi"/>
          <w:b/>
          <w:sz w:val="22"/>
          <w:szCs w:val="22"/>
        </w:rPr>
        <w:t>.</w:t>
      </w:r>
      <w:r w:rsidR="008D6AEB" w:rsidRPr="00B3671E">
        <w:rPr>
          <w:rFonts w:asciiTheme="minorHAnsi" w:hAnsiTheme="minorHAnsi" w:cstheme="minorHAnsi"/>
          <w:sz w:val="22"/>
          <w:szCs w:val="22"/>
        </w:rPr>
        <w:tab/>
      </w:r>
      <w:r w:rsidR="008D6AEB" w:rsidRPr="00A2012C">
        <w:rPr>
          <w:rFonts w:asciiTheme="minorHAnsi" w:hAnsiTheme="minorHAnsi" w:cstheme="minorHAnsi"/>
          <w:sz w:val="21"/>
          <w:szCs w:val="21"/>
        </w:rPr>
        <w:t>Provide a copy of current</w:t>
      </w:r>
      <w:r w:rsidR="00946C33" w:rsidRPr="00A2012C">
        <w:rPr>
          <w:rFonts w:asciiTheme="minorHAnsi" w:hAnsiTheme="minorHAnsi" w:cstheme="minorHAnsi"/>
          <w:sz w:val="21"/>
          <w:szCs w:val="21"/>
        </w:rPr>
        <w:t xml:space="preserve"> American Heart Association Healthcare Provider BLS </w:t>
      </w:r>
      <w:r w:rsidR="008D6AEB" w:rsidRPr="00A2012C">
        <w:rPr>
          <w:rFonts w:asciiTheme="minorHAnsi" w:hAnsiTheme="minorHAnsi" w:cstheme="minorHAnsi"/>
          <w:sz w:val="21"/>
          <w:szCs w:val="21"/>
        </w:rPr>
        <w:t>CPR certification*</w:t>
      </w:r>
    </w:p>
    <w:p w:rsidR="0066777D" w:rsidRPr="00B3671E" w:rsidRDefault="0066777D" w:rsidP="008D6AEB">
      <w:pPr>
        <w:rPr>
          <w:rFonts w:asciiTheme="minorHAnsi" w:hAnsiTheme="minorHAnsi" w:cstheme="minorHAnsi"/>
          <w:sz w:val="22"/>
          <w:szCs w:val="22"/>
        </w:rPr>
      </w:pPr>
      <w:r w:rsidRPr="00B3671E">
        <w:rPr>
          <w:rFonts w:asciiTheme="minorHAnsi" w:hAnsiTheme="minorHAnsi" w:cstheme="minorHAnsi"/>
          <w:b/>
          <w:sz w:val="22"/>
          <w:szCs w:val="22"/>
        </w:rPr>
        <w:t>___</w:t>
      </w:r>
      <w:r w:rsidR="0048236E">
        <w:rPr>
          <w:rFonts w:asciiTheme="minorHAnsi" w:hAnsiTheme="minorHAnsi" w:cstheme="minorHAnsi"/>
          <w:b/>
          <w:sz w:val="22"/>
          <w:szCs w:val="22"/>
        </w:rPr>
        <w:t>__ 4</w:t>
      </w:r>
      <w:r w:rsidRPr="00B3671E">
        <w:rPr>
          <w:rFonts w:asciiTheme="minorHAnsi" w:hAnsiTheme="minorHAnsi" w:cstheme="minorHAnsi"/>
          <w:b/>
          <w:sz w:val="22"/>
          <w:szCs w:val="22"/>
        </w:rPr>
        <w:t>.</w:t>
      </w:r>
      <w:r w:rsidRPr="00B3671E">
        <w:rPr>
          <w:rFonts w:asciiTheme="minorHAnsi" w:hAnsiTheme="minorHAnsi" w:cstheme="minorHAnsi"/>
          <w:sz w:val="22"/>
          <w:szCs w:val="22"/>
        </w:rPr>
        <w:tab/>
      </w:r>
      <w:r w:rsidRPr="00A2012C">
        <w:rPr>
          <w:rFonts w:asciiTheme="minorHAnsi" w:hAnsiTheme="minorHAnsi" w:cstheme="minorHAnsi"/>
          <w:sz w:val="21"/>
          <w:szCs w:val="21"/>
        </w:rPr>
        <w:t xml:space="preserve">Provide a copy of </w:t>
      </w:r>
      <w:r w:rsidR="00310912" w:rsidRPr="00A2012C">
        <w:rPr>
          <w:rFonts w:asciiTheme="minorHAnsi" w:hAnsiTheme="minorHAnsi" w:cstheme="minorHAnsi"/>
          <w:sz w:val="21"/>
          <w:szCs w:val="21"/>
        </w:rPr>
        <w:t xml:space="preserve">valid </w:t>
      </w:r>
      <w:r w:rsidRPr="00A2012C">
        <w:rPr>
          <w:rFonts w:asciiTheme="minorHAnsi" w:hAnsiTheme="minorHAnsi" w:cstheme="minorHAnsi"/>
          <w:sz w:val="21"/>
          <w:szCs w:val="21"/>
        </w:rPr>
        <w:t>driver’s license*</w:t>
      </w:r>
    </w:p>
    <w:p w:rsidR="008D6AEB" w:rsidRPr="00B3671E" w:rsidRDefault="008D6AEB" w:rsidP="008D6AEB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B3671E">
        <w:rPr>
          <w:rFonts w:asciiTheme="minorHAnsi" w:hAnsiTheme="minorHAnsi" w:cstheme="minorHAnsi"/>
          <w:b/>
          <w:sz w:val="22"/>
          <w:szCs w:val="22"/>
        </w:rPr>
        <w:t xml:space="preserve">_____ </w:t>
      </w:r>
      <w:r w:rsidR="0048236E">
        <w:rPr>
          <w:rFonts w:asciiTheme="minorHAnsi" w:hAnsiTheme="minorHAnsi" w:cstheme="minorHAnsi"/>
          <w:b/>
          <w:sz w:val="22"/>
          <w:szCs w:val="22"/>
        </w:rPr>
        <w:t>5</w:t>
      </w:r>
      <w:r w:rsidRPr="00B3671E">
        <w:rPr>
          <w:rFonts w:asciiTheme="minorHAnsi" w:hAnsiTheme="minorHAnsi" w:cstheme="minorHAnsi"/>
          <w:b/>
          <w:sz w:val="22"/>
          <w:szCs w:val="22"/>
        </w:rPr>
        <w:t>.</w:t>
      </w:r>
      <w:r w:rsidRPr="00B3671E">
        <w:rPr>
          <w:rFonts w:asciiTheme="minorHAnsi" w:hAnsiTheme="minorHAnsi" w:cstheme="minorHAnsi"/>
          <w:sz w:val="22"/>
          <w:szCs w:val="22"/>
        </w:rPr>
        <w:tab/>
      </w:r>
      <w:r w:rsidRPr="00A2012C">
        <w:rPr>
          <w:rFonts w:asciiTheme="minorHAnsi" w:hAnsiTheme="minorHAnsi" w:cstheme="minorHAnsi"/>
          <w:sz w:val="21"/>
          <w:szCs w:val="21"/>
        </w:rPr>
        <w:t xml:space="preserve">Provide a copy of immunization records (Hepatitis B Series, </w:t>
      </w:r>
      <w:r w:rsidR="00CF7EAC" w:rsidRPr="00A2012C">
        <w:rPr>
          <w:rFonts w:asciiTheme="minorHAnsi" w:hAnsiTheme="minorHAnsi" w:cstheme="minorHAnsi"/>
          <w:sz w:val="21"/>
          <w:szCs w:val="21"/>
        </w:rPr>
        <w:t xml:space="preserve">annual </w:t>
      </w:r>
      <w:r w:rsidRPr="00A2012C">
        <w:rPr>
          <w:rFonts w:asciiTheme="minorHAnsi" w:hAnsiTheme="minorHAnsi" w:cstheme="minorHAnsi"/>
          <w:sz w:val="21"/>
          <w:szCs w:val="21"/>
        </w:rPr>
        <w:t>TB Test, MMR, Polio, DPT, Varicella (Chicken Pox) and Flu Shot)*</w:t>
      </w:r>
      <w:r w:rsidR="008516B7" w:rsidRPr="00B3671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8516B7" w:rsidRPr="00B3671E">
        <w:rPr>
          <w:rFonts w:asciiTheme="minorHAnsi" w:hAnsiTheme="minorHAnsi" w:cstheme="minorHAnsi"/>
          <w:sz w:val="20"/>
          <w:szCs w:val="20"/>
        </w:rPr>
        <w:t>Some</w:t>
      </w:r>
      <w:proofErr w:type="gramEnd"/>
      <w:r w:rsidR="008516B7" w:rsidRPr="00B3671E">
        <w:rPr>
          <w:rFonts w:asciiTheme="minorHAnsi" w:hAnsiTheme="minorHAnsi" w:cstheme="minorHAnsi"/>
          <w:sz w:val="20"/>
          <w:szCs w:val="20"/>
        </w:rPr>
        <w:t xml:space="preserve"> immunization timeframes can take up to 5 months.  Please plan accordingly.</w:t>
      </w:r>
      <w:r w:rsidR="008516B7" w:rsidRPr="00B367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6AEB" w:rsidRPr="00B3671E" w:rsidRDefault="008D6AEB" w:rsidP="008D6AEB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B3671E">
        <w:rPr>
          <w:rFonts w:asciiTheme="minorHAnsi" w:hAnsiTheme="minorHAnsi" w:cstheme="minorHAnsi"/>
          <w:b/>
          <w:sz w:val="22"/>
          <w:szCs w:val="22"/>
        </w:rPr>
        <w:t xml:space="preserve">_____ </w:t>
      </w:r>
      <w:r w:rsidR="0048236E">
        <w:rPr>
          <w:rFonts w:asciiTheme="minorHAnsi" w:hAnsiTheme="minorHAnsi" w:cstheme="minorHAnsi"/>
          <w:b/>
          <w:sz w:val="22"/>
          <w:szCs w:val="22"/>
        </w:rPr>
        <w:t>6</w:t>
      </w:r>
      <w:r w:rsidRPr="00B3671E">
        <w:rPr>
          <w:rFonts w:asciiTheme="minorHAnsi" w:hAnsiTheme="minorHAnsi" w:cstheme="minorHAnsi"/>
          <w:b/>
          <w:sz w:val="22"/>
          <w:szCs w:val="22"/>
        </w:rPr>
        <w:t>.</w:t>
      </w:r>
      <w:r w:rsidRPr="00B3671E">
        <w:rPr>
          <w:rFonts w:asciiTheme="minorHAnsi" w:hAnsiTheme="minorHAnsi" w:cstheme="minorHAnsi"/>
          <w:sz w:val="22"/>
          <w:szCs w:val="22"/>
        </w:rPr>
        <w:tab/>
      </w:r>
      <w:r w:rsidRPr="00A2012C">
        <w:rPr>
          <w:rFonts w:asciiTheme="minorHAnsi" w:hAnsiTheme="minorHAnsi" w:cstheme="minorHAnsi"/>
          <w:sz w:val="21"/>
          <w:szCs w:val="21"/>
        </w:rPr>
        <w:t>All general education courses must be complet</w:t>
      </w:r>
      <w:r w:rsidR="002A7EF1" w:rsidRPr="00A2012C">
        <w:rPr>
          <w:rFonts w:asciiTheme="minorHAnsi" w:hAnsiTheme="minorHAnsi" w:cstheme="minorHAnsi"/>
          <w:sz w:val="21"/>
          <w:szCs w:val="21"/>
        </w:rPr>
        <w:t>ed prior to enrolling in any NRS</w:t>
      </w:r>
      <w:r w:rsidRPr="00A2012C">
        <w:rPr>
          <w:rFonts w:asciiTheme="minorHAnsi" w:hAnsiTheme="minorHAnsi" w:cstheme="minorHAnsi"/>
          <w:sz w:val="21"/>
          <w:szCs w:val="21"/>
        </w:rPr>
        <w:t xml:space="preserve"> course</w:t>
      </w:r>
      <w:r w:rsidR="00D31939" w:rsidRPr="00A2012C">
        <w:rPr>
          <w:rFonts w:asciiTheme="minorHAnsi" w:hAnsiTheme="minorHAnsi" w:cstheme="minorHAnsi"/>
          <w:sz w:val="21"/>
          <w:szCs w:val="21"/>
        </w:rPr>
        <w:t>*</w:t>
      </w:r>
    </w:p>
    <w:p w:rsidR="008D6AEB" w:rsidRPr="00C46E50" w:rsidRDefault="008D6AEB" w:rsidP="008D6AEB">
      <w:pPr>
        <w:rPr>
          <w:rFonts w:asciiTheme="minorHAnsi" w:hAnsiTheme="minorHAnsi" w:cstheme="minorHAnsi"/>
          <w:sz w:val="6"/>
          <w:szCs w:val="6"/>
        </w:rPr>
      </w:pPr>
    </w:p>
    <w:p w:rsidR="002A7EF1" w:rsidRPr="00A2012C" w:rsidRDefault="00A81A70" w:rsidP="00A2012C">
      <w:pPr>
        <w:pStyle w:val="CParagraphText"/>
        <w:ind w:left="0"/>
        <w:rPr>
          <w:rFonts w:asciiTheme="minorHAnsi" w:hAnsiTheme="minorHAnsi" w:cstheme="minorHAnsi"/>
          <w:sz w:val="19"/>
          <w:szCs w:val="19"/>
        </w:rPr>
      </w:pPr>
      <w:r w:rsidRPr="00A2012C">
        <w:rPr>
          <w:rFonts w:asciiTheme="minorHAnsi" w:hAnsiTheme="minorHAnsi" w:cstheme="minorHAnsi"/>
          <w:sz w:val="19"/>
          <w:szCs w:val="19"/>
        </w:rPr>
        <w:t>*</w:t>
      </w:r>
      <w:r w:rsidR="00D31939" w:rsidRPr="00A2012C">
        <w:rPr>
          <w:rFonts w:asciiTheme="minorHAnsi" w:hAnsiTheme="minorHAnsi" w:cstheme="minorHAnsi"/>
          <w:sz w:val="19"/>
          <w:szCs w:val="19"/>
        </w:rPr>
        <w:t>These steps must be completed in ord</w:t>
      </w:r>
      <w:r w:rsidR="00A2012C" w:rsidRPr="00A2012C">
        <w:rPr>
          <w:rFonts w:asciiTheme="minorHAnsi" w:hAnsiTheme="minorHAnsi" w:cstheme="minorHAnsi"/>
          <w:sz w:val="19"/>
          <w:szCs w:val="19"/>
        </w:rPr>
        <w:t xml:space="preserve">er to continue into the </w:t>
      </w:r>
      <w:r w:rsidR="00D31939" w:rsidRPr="00A2012C">
        <w:rPr>
          <w:rFonts w:asciiTheme="minorHAnsi" w:hAnsiTheme="minorHAnsi" w:cstheme="minorHAnsi"/>
          <w:sz w:val="19"/>
          <w:szCs w:val="19"/>
        </w:rPr>
        <w:t>technical courses</w:t>
      </w:r>
      <w:r w:rsidR="00A2012C" w:rsidRPr="00A2012C">
        <w:rPr>
          <w:rFonts w:asciiTheme="minorHAnsi" w:hAnsiTheme="minorHAnsi" w:cstheme="minorHAnsi"/>
          <w:sz w:val="19"/>
          <w:szCs w:val="19"/>
        </w:rPr>
        <w:t xml:space="preserve"> (NRS) </w:t>
      </w:r>
      <w:r w:rsidR="00D31939" w:rsidRPr="00A2012C">
        <w:rPr>
          <w:rFonts w:asciiTheme="minorHAnsi" w:hAnsiTheme="minorHAnsi" w:cstheme="minorHAnsi"/>
          <w:sz w:val="19"/>
          <w:szCs w:val="19"/>
        </w:rPr>
        <w:t>and students are responsible for additional costs.</w:t>
      </w:r>
      <w:r w:rsidR="00D31939" w:rsidRPr="00A2012C">
        <w:rPr>
          <w:rFonts w:asciiTheme="minorHAnsi" w:hAnsiTheme="minorHAnsi" w:cstheme="minorHAnsi"/>
          <w:b/>
          <w:color w:val="FF0000"/>
          <w:sz w:val="19"/>
          <w:szCs w:val="19"/>
          <w:u w:val="single"/>
        </w:rPr>
        <w:t xml:space="preserve"> </w:t>
      </w:r>
    </w:p>
    <w:p w:rsidR="002A7EF1" w:rsidRPr="00C46E50" w:rsidRDefault="002A7EF1" w:rsidP="00A81A70">
      <w:pPr>
        <w:pStyle w:val="CParagraphText"/>
        <w:jc w:val="center"/>
        <w:rPr>
          <w:rFonts w:asciiTheme="minorHAnsi" w:hAnsiTheme="minorHAnsi" w:cstheme="minorHAnsi"/>
          <w:sz w:val="6"/>
          <w:szCs w:val="6"/>
        </w:rPr>
      </w:pPr>
    </w:p>
    <w:p w:rsidR="008D6AEB" w:rsidRPr="00A2012C" w:rsidRDefault="003803BD" w:rsidP="00A4000E">
      <w:pPr>
        <w:ind w:firstLine="288"/>
        <w:jc w:val="center"/>
        <w:rPr>
          <w:rFonts w:asciiTheme="minorHAnsi" w:hAnsiTheme="minorHAnsi" w:cstheme="minorHAnsi"/>
          <w:sz w:val="6"/>
          <w:szCs w:val="6"/>
        </w:rPr>
      </w:pPr>
      <w:r w:rsidRPr="00A2012C">
        <w:rPr>
          <w:rFonts w:asciiTheme="minorHAnsi" w:hAnsiTheme="minorHAnsi" w:cstheme="minorHAnsi"/>
          <w:sz w:val="20"/>
          <w:szCs w:val="20"/>
        </w:rPr>
        <w:t>The p</w:t>
      </w:r>
      <w:r w:rsidR="002A7EF1" w:rsidRPr="00A2012C">
        <w:rPr>
          <w:rFonts w:asciiTheme="minorHAnsi" w:hAnsiTheme="minorHAnsi" w:cstheme="minorHAnsi"/>
          <w:sz w:val="20"/>
          <w:szCs w:val="20"/>
        </w:rPr>
        <w:t>rogram director will assist students with any clinical or internship site requirements.</w:t>
      </w:r>
      <w:r w:rsidR="00A2012C">
        <w:rPr>
          <w:rFonts w:asciiTheme="minorHAnsi" w:hAnsiTheme="minorHAnsi" w:cstheme="minorHAnsi"/>
          <w:sz w:val="20"/>
          <w:szCs w:val="20"/>
        </w:rPr>
        <w:br/>
      </w:r>
    </w:p>
    <w:p w:rsidR="00C46E50" w:rsidRDefault="008D6AEB" w:rsidP="00A2012C">
      <w:pPr>
        <w:pStyle w:val="CParagraphText"/>
        <w:spacing w:line="200" w:lineRule="exact"/>
        <w:rPr>
          <w:rFonts w:asciiTheme="minorHAnsi" w:hAnsiTheme="minorHAnsi"/>
        </w:rPr>
      </w:pPr>
      <w:r w:rsidRPr="00A2012C">
        <w:rPr>
          <w:rFonts w:asciiTheme="minorHAnsi" w:hAnsiTheme="minorHAnsi"/>
          <w:b/>
        </w:rPr>
        <w:t>Note:</w:t>
      </w:r>
      <w:r w:rsidRPr="00A2012C">
        <w:rPr>
          <w:rFonts w:asciiTheme="minorHAnsi" w:hAnsiTheme="minorHAnsi"/>
        </w:rPr>
        <w:t xml:space="preserve"> If you are or have been convicted, pleaded guilty or no contest to, or received a suspended imposition of sentence for a felony or certain misdemeanors, you are advised that you may not be able to complete all course requirements for your chosen program, you may be prevented from taking required certification/licensure examinations in your chosen program field, and you may be prevented from gaining employment in your program field.</w:t>
      </w:r>
      <w:r w:rsidR="00C46E50" w:rsidRPr="00A2012C">
        <w:rPr>
          <w:rFonts w:asciiTheme="minorHAnsi" w:hAnsiTheme="minorHAnsi"/>
        </w:rPr>
        <w:t xml:space="preserve"> </w:t>
      </w:r>
    </w:p>
    <w:p w:rsidR="00A2012C" w:rsidRPr="00A2012C" w:rsidRDefault="00A2012C" w:rsidP="00A2012C">
      <w:pPr>
        <w:pStyle w:val="CParagraphText"/>
        <w:spacing w:line="200" w:lineRule="exact"/>
        <w:rPr>
          <w:rFonts w:asciiTheme="minorHAnsi" w:hAnsiTheme="minorHAnsi"/>
        </w:rPr>
      </w:pPr>
    </w:p>
    <w:p w:rsidR="00314A98" w:rsidRDefault="00314A98" w:rsidP="00A2012C">
      <w:pPr>
        <w:pStyle w:val="CParagraphText"/>
        <w:spacing w:line="200" w:lineRule="exact"/>
        <w:rPr>
          <w:rFonts w:asciiTheme="minorHAnsi" w:hAnsiTheme="minorHAnsi"/>
        </w:rPr>
      </w:pPr>
      <w:r w:rsidRPr="00C46E50">
        <w:rPr>
          <w:rFonts w:asciiTheme="minorHAnsi" w:hAnsiTheme="minorHAnsi"/>
        </w:rPr>
        <w:t xml:space="preserve">Students that sit out for a spring or fall semester or longer, will return under a new Catalog and may be required to repeat courses or successfully complete new or revised skills or competency assessments. Before </w:t>
      </w:r>
      <w:proofErr w:type="spellStart"/>
      <w:r w:rsidRPr="00C46E50">
        <w:rPr>
          <w:rFonts w:asciiTheme="minorHAnsi" w:hAnsiTheme="minorHAnsi"/>
        </w:rPr>
        <w:t>readmittance</w:t>
      </w:r>
      <w:proofErr w:type="spellEnd"/>
      <w:r w:rsidRPr="00C46E50">
        <w:rPr>
          <w:rFonts w:asciiTheme="minorHAnsi" w:hAnsiTheme="minorHAnsi"/>
        </w:rPr>
        <w:t>, the program may need to determine if a student is eligible to continue in technical courses. Program sequencing and cohort size may prevent enrollment in technical courses.</w:t>
      </w:r>
    </w:p>
    <w:p w:rsidR="00A2012C" w:rsidRPr="00C46E50" w:rsidRDefault="00A2012C" w:rsidP="00A2012C">
      <w:pPr>
        <w:pStyle w:val="CParagraphText"/>
        <w:spacing w:line="200" w:lineRule="exact"/>
        <w:rPr>
          <w:rFonts w:asciiTheme="minorHAnsi" w:hAnsiTheme="minorHAnsi"/>
        </w:rPr>
      </w:pPr>
    </w:p>
    <w:p w:rsidR="00C46E50" w:rsidRPr="00C46E50" w:rsidRDefault="00C46E50" w:rsidP="00A2012C">
      <w:pPr>
        <w:spacing w:line="200" w:lineRule="exact"/>
        <w:ind w:left="288"/>
        <w:rPr>
          <w:rFonts w:asciiTheme="minorHAnsi" w:hAnsiTheme="minorHAnsi"/>
          <w:sz w:val="20"/>
          <w:szCs w:val="20"/>
        </w:rPr>
      </w:pPr>
      <w:proofErr w:type="spellStart"/>
      <w:r w:rsidRPr="00C46E50">
        <w:rPr>
          <w:rFonts w:asciiTheme="minorHAnsi" w:hAnsiTheme="minorHAnsi"/>
          <w:sz w:val="20"/>
          <w:szCs w:val="20"/>
        </w:rPr>
        <w:t>Clinicals</w:t>
      </w:r>
      <w:proofErr w:type="spellEnd"/>
      <w:r w:rsidRPr="00C46E50">
        <w:rPr>
          <w:rFonts w:asciiTheme="minorHAnsi" w:hAnsiTheme="minorHAnsi"/>
          <w:sz w:val="20"/>
          <w:szCs w:val="20"/>
        </w:rPr>
        <w:t>, practicums, and internships may include, but are not limited to, differential shifts (evenings, nights, weekends, and holidays) to meet industry expectations. This may require travel outside the Rapid City Area.</w:t>
      </w:r>
    </w:p>
    <w:p w:rsidR="00C46E50" w:rsidRPr="00314A98" w:rsidRDefault="00C46E50" w:rsidP="00B3671E">
      <w:pPr>
        <w:spacing w:line="200" w:lineRule="exact"/>
        <w:ind w:left="288"/>
        <w:rPr>
          <w:rFonts w:asciiTheme="minorHAnsi" w:hAnsiTheme="minorHAnsi"/>
          <w:sz w:val="20"/>
          <w:szCs w:val="20"/>
        </w:rPr>
      </w:pPr>
    </w:p>
    <w:p w:rsidR="003B2EED" w:rsidRPr="003B2EED" w:rsidRDefault="003B7265" w:rsidP="003B2EED">
      <w:pPr>
        <w:pStyle w:val="CParagraphText"/>
        <w:ind w:left="7200" w:firstLine="720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  <w:sz w:val="16"/>
          <w:szCs w:val="16"/>
        </w:rPr>
        <w:t>2015-2016</w:t>
      </w:r>
      <w:r w:rsidR="00A4000E">
        <w:rPr>
          <w:rFonts w:asciiTheme="minorHAnsi" w:eastAsia="Calibri" w:hAnsiTheme="minorHAnsi" w:cs="Calibri"/>
          <w:b/>
          <w:sz w:val="16"/>
          <w:szCs w:val="16"/>
        </w:rPr>
        <w:t xml:space="preserve"> Academic Catalog – </w:t>
      </w:r>
      <w:r w:rsidR="00375391">
        <w:rPr>
          <w:rFonts w:asciiTheme="minorHAnsi" w:eastAsia="Calibri" w:hAnsiTheme="minorHAnsi" w:cs="Calibri"/>
          <w:b/>
          <w:sz w:val="16"/>
          <w:szCs w:val="16"/>
        </w:rPr>
        <w:t>1</w:t>
      </w:r>
      <w:r w:rsidR="00A10289">
        <w:rPr>
          <w:rFonts w:asciiTheme="minorHAnsi" w:eastAsia="Calibri" w:hAnsiTheme="minorHAnsi" w:cs="Calibri"/>
          <w:b/>
          <w:sz w:val="16"/>
          <w:szCs w:val="16"/>
        </w:rPr>
        <w:t>/</w:t>
      </w:r>
      <w:r w:rsidR="00375391">
        <w:rPr>
          <w:rFonts w:asciiTheme="minorHAnsi" w:eastAsia="Calibri" w:hAnsiTheme="minorHAnsi" w:cs="Calibri"/>
          <w:b/>
          <w:sz w:val="16"/>
          <w:szCs w:val="16"/>
        </w:rPr>
        <w:t>2016</w:t>
      </w:r>
      <w:bookmarkStart w:id="0" w:name="_GoBack"/>
      <w:bookmarkEnd w:id="0"/>
    </w:p>
    <w:sectPr w:rsidR="003B2EED" w:rsidRPr="003B2EED" w:rsidSect="00C46E50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835"/>
    <w:multiLevelType w:val="hybridMultilevel"/>
    <w:tmpl w:val="F7D69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EB"/>
    <w:rsid w:val="00165FEC"/>
    <w:rsid w:val="001B3F93"/>
    <w:rsid w:val="002A7EF1"/>
    <w:rsid w:val="00310912"/>
    <w:rsid w:val="00314A98"/>
    <w:rsid w:val="00375391"/>
    <w:rsid w:val="003803BD"/>
    <w:rsid w:val="003B2EED"/>
    <w:rsid w:val="003B7265"/>
    <w:rsid w:val="003D454C"/>
    <w:rsid w:val="0048236E"/>
    <w:rsid w:val="00611653"/>
    <w:rsid w:val="0066777D"/>
    <w:rsid w:val="008516B7"/>
    <w:rsid w:val="008D6AEB"/>
    <w:rsid w:val="00945DA7"/>
    <w:rsid w:val="00946C33"/>
    <w:rsid w:val="00A10289"/>
    <w:rsid w:val="00A2012C"/>
    <w:rsid w:val="00A4000E"/>
    <w:rsid w:val="00A81A70"/>
    <w:rsid w:val="00AD4647"/>
    <w:rsid w:val="00B3147D"/>
    <w:rsid w:val="00B3671E"/>
    <w:rsid w:val="00C46E50"/>
    <w:rsid w:val="00CF7EAC"/>
    <w:rsid w:val="00D120FB"/>
    <w:rsid w:val="00D31939"/>
    <w:rsid w:val="00E1707F"/>
    <w:rsid w:val="00E51C77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1855D-3957-4585-A983-A4FB5E0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aragraphText">
    <w:name w:val="C Paragraph Text"/>
    <w:basedOn w:val="Normal"/>
    <w:link w:val="CParagraphTextChar"/>
    <w:rsid w:val="008D6AEB"/>
    <w:pPr>
      <w:spacing w:line="204" w:lineRule="auto"/>
      <w:ind w:left="288"/>
    </w:pPr>
    <w:rPr>
      <w:rFonts w:cs="Courier New"/>
      <w:sz w:val="20"/>
      <w:szCs w:val="20"/>
    </w:rPr>
  </w:style>
  <w:style w:type="character" w:customStyle="1" w:styleId="CParagraphTextChar">
    <w:name w:val="C Paragraph Text Char"/>
    <w:basedOn w:val="DefaultParagraphFont"/>
    <w:link w:val="CParagraphText"/>
    <w:rsid w:val="008D6AEB"/>
    <w:rPr>
      <w:rFonts w:ascii="Times New Roman" w:eastAsia="Times New Roman" w:hAnsi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D6AEB"/>
    <w:pPr>
      <w:ind w:left="720"/>
      <w:contextualSpacing/>
    </w:pPr>
  </w:style>
  <w:style w:type="character" w:styleId="Hyperlink">
    <w:name w:val="Hyperlink"/>
    <w:basedOn w:val="DefaultParagraphFont"/>
    <w:rsid w:val="008D6A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d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9CF2D.988A53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Dakota Tech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Jill</dc:creator>
  <cp:keywords/>
  <dc:description/>
  <cp:lastModifiedBy>Elder, Jill</cp:lastModifiedBy>
  <cp:revision>6</cp:revision>
  <cp:lastPrinted>2014-07-02T15:44:00Z</cp:lastPrinted>
  <dcterms:created xsi:type="dcterms:W3CDTF">2015-02-17T21:25:00Z</dcterms:created>
  <dcterms:modified xsi:type="dcterms:W3CDTF">2016-01-06T22:08:00Z</dcterms:modified>
</cp:coreProperties>
</file>